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7918E7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7918E7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i/>
                <w:iCs/>
              </w:rPr>
              <w:t>Détecter le niveau final des élèves en course de durée (1000m pour les garçons et 600m pour les filles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proofErr w:type="spellStart"/>
            <w:r w:rsidRPr="00A16C06">
              <w:rPr>
                <w:b/>
                <w:bCs/>
              </w:rPr>
              <w:t>Etapes</w:t>
            </w:r>
            <w:proofErr w:type="spellEnd"/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8B3EC4" w:rsidRDefault="00AA6B4D" w:rsidP="00D53CD4">
            <w:r w:rsidRPr="00B4529E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7918E7" w:rsidRDefault="007918E7" w:rsidP="007918E7">
            <w:pPr>
              <w:tabs>
                <w:tab w:val="left" w:pos="1403"/>
              </w:tabs>
              <w:rPr>
                <w:b/>
              </w:rPr>
            </w:pPr>
            <w:r>
              <w:rPr>
                <w:b/>
              </w:rPr>
              <w:t>En va faire deux départs :</w:t>
            </w:r>
          </w:p>
          <w:p w:rsidR="007918E7" w:rsidRDefault="007918E7" w:rsidP="007918E7">
            <w:pPr>
              <w:tabs>
                <w:tab w:val="left" w:pos="1403"/>
              </w:tabs>
              <w:rPr>
                <w:b/>
              </w:rPr>
            </w:pPr>
          </w:p>
          <w:p w:rsidR="007918E7" w:rsidRDefault="007918E7" w:rsidP="007918E7">
            <w:pPr>
              <w:tabs>
                <w:tab w:val="left" w:pos="1403"/>
              </w:tabs>
            </w:pPr>
            <w:r>
              <w:rPr>
                <w:b/>
              </w:rPr>
              <w:t xml:space="preserve">-le première départ sera des garçons (1000m↔3 tours +100m) </w:t>
            </w:r>
          </w:p>
          <w:p w:rsidR="007918E7" w:rsidRDefault="007918E7" w:rsidP="007918E7">
            <w:pPr>
              <w:tabs>
                <w:tab w:val="left" w:pos="1403"/>
              </w:tabs>
            </w:pPr>
            <w:r>
              <w:t>-le deuxième départ sera des filles (600m</w:t>
            </w:r>
            <w:r>
              <w:rPr>
                <w:b/>
              </w:rPr>
              <w:t>↔</w:t>
            </w:r>
            <w:r>
              <w:t>2tours)</w:t>
            </w:r>
          </w:p>
          <w:p w:rsidR="007918E7" w:rsidRDefault="007918E7" w:rsidP="007918E7">
            <w:pPr>
              <w:tabs>
                <w:tab w:val="left" w:pos="1403"/>
              </w:tabs>
            </w:pPr>
          </w:p>
          <w:p w:rsidR="007918E7" w:rsidRPr="00965533" w:rsidRDefault="007918E7" w:rsidP="007918E7">
            <w:pPr>
              <w:tabs>
                <w:tab w:val="left" w:pos="1403"/>
              </w:tabs>
              <w:rPr>
                <w:b/>
                <w:bCs/>
              </w:rPr>
            </w:pPr>
            <w:r w:rsidRPr="00965533">
              <w:rPr>
                <w:b/>
                <w:bCs/>
              </w:rPr>
              <w:t>Consigne:</w:t>
            </w:r>
          </w:p>
          <w:p w:rsidR="007918E7" w:rsidRDefault="007918E7" w:rsidP="007918E7">
            <w:pPr>
              <w:tabs>
                <w:tab w:val="left" w:pos="1403"/>
              </w:tabs>
            </w:pPr>
            <w:r>
              <w:t>-</w:t>
            </w:r>
            <w:proofErr w:type="spellStart"/>
            <w:r w:rsidRPr="00965533">
              <w:t>Echauffer</w:t>
            </w:r>
            <w:proofErr w:type="spellEnd"/>
            <w:r w:rsidRPr="00965533">
              <w:t xml:space="preserve"> bien </w:t>
            </w:r>
          </w:p>
          <w:p w:rsidR="007918E7" w:rsidRDefault="007918E7" w:rsidP="007918E7">
            <w:pPr>
              <w:tabs>
                <w:tab w:val="left" w:pos="1403"/>
              </w:tabs>
            </w:pPr>
            <w:r>
              <w:t>-éviter le contact corporel avec l'autre pour éviter le risque de tomber</w:t>
            </w:r>
          </w:p>
          <w:p w:rsidR="007918E7" w:rsidRDefault="007918E7" w:rsidP="007918E7">
            <w:pPr>
              <w:tabs>
                <w:tab w:val="left" w:pos="1403"/>
              </w:tabs>
            </w:pPr>
            <w:r>
              <w:t xml:space="preserve">  </w:t>
            </w:r>
          </w:p>
          <w:p w:rsidR="007918E7" w:rsidRPr="003E0D81" w:rsidRDefault="007918E7" w:rsidP="007918E7">
            <w:pPr>
              <w:tabs>
                <w:tab w:val="left" w:pos="1403"/>
              </w:tabs>
              <w:rPr>
                <w:b/>
                <w:bCs/>
              </w:rPr>
            </w:pPr>
            <w:r w:rsidRPr="003E0D81">
              <w:rPr>
                <w:b/>
                <w:bCs/>
              </w:rPr>
              <w:t>C</w:t>
            </w:r>
            <w:r>
              <w:rPr>
                <w:b/>
                <w:bCs/>
              </w:rPr>
              <w:t>ri</w:t>
            </w:r>
            <w:r w:rsidRPr="003E0D81">
              <w:rPr>
                <w:b/>
                <w:bCs/>
              </w:rPr>
              <w:t>tères de réalisation:</w:t>
            </w:r>
          </w:p>
          <w:p w:rsidR="007918E7" w:rsidRDefault="007918E7" w:rsidP="007918E7">
            <w:pPr>
              <w:tabs>
                <w:tab w:val="left" w:pos="1403"/>
              </w:tabs>
            </w:pPr>
            <w:r>
              <w:t>-détecter la performance des élèves en course de durée</w:t>
            </w:r>
          </w:p>
          <w:p w:rsidR="00D27F1A" w:rsidRDefault="00D27F1A" w:rsidP="007918E7">
            <w:pPr>
              <w:tabs>
                <w:tab w:val="left" w:pos="1403"/>
              </w:tabs>
            </w:pPr>
            <w:r>
              <w:t xml:space="preserve">                                                                                            </w:t>
            </w:r>
          </w:p>
          <w:p w:rsidR="00AA6B4D" w:rsidRPr="008B3EC4" w:rsidRDefault="00D27F1A" w:rsidP="007918E7">
            <w:r>
              <w:t xml:space="preserve">                                                                                                                                                               </w:t>
            </w:r>
            <w:r w:rsidRPr="00AA141D">
              <w:object w:dxaOrig="3930" w:dyaOrig="57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2pt;height:146.8pt" o:ole="">
                  <v:imagedata r:id="rId6" o:title=""/>
                </v:shape>
                <o:OLEObject Type="Embed" ProgID="PBrush" ShapeID="_x0000_i1025" DrawAspect="Content" ObjectID="_1536938546" r:id="rId7"/>
              </w:object>
            </w:r>
          </w:p>
        </w:tc>
      </w:tr>
      <w:tr w:rsidR="005226BE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A6B4D" w:rsidRPr="00D74F7B" w:rsidRDefault="00AA6B4D" w:rsidP="00AA6B4D"/>
          <w:p w:rsidR="005226BE" w:rsidRDefault="005226BE" w:rsidP="00463C28">
            <w:r w:rsidRPr="00D74F7B">
              <w:t>.</w:t>
            </w:r>
            <w:r w:rsidR="00AA6B4D" w:rsidRPr="00B4529E">
              <w:rPr>
                <w:i/>
                <w:iCs/>
                <w:sz w:val="22"/>
                <w:szCs w:val="22"/>
              </w:rPr>
              <w:t xml:space="preserve"> Le retour du corps à l’état initiale relatif, et discussion sur le bilan de la séance et présentation l’objectif de la prochaine séance.</w:t>
            </w:r>
          </w:p>
          <w:p w:rsidR="005226BE" w:rsidRDefault="005226BE" w:rsidP="00463C28">
            <w:pPr>
              <w:rPr>
                <w:noProof/>
              </w:rPr>
            </w:pPr>
          </w:p>
          <w:p w:rsidR="005226BE" w:rsidRPr="00A16C06" w:rsidRDefault="005226BE" w:rsidP="00463C28">
            <w:pPr>
              <w:rPr>
                <w:b/>
                <w:bCs/>
              </w:rPr>
            </w:pPr>
            <w:r>
              <w:t xml:space="preserve">   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401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1C4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2015-11-01T23:43:00Z</dcterms:created>
  <dcterms:modified xsi:type="dcterms:W3CDTF">2016-10-02T17:36:00Z</dcterms:modified>
</cp:coreProperties>
</file>